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2F8C9586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>Price</w:t>
      </w:r>
      <w:r w:rsidR="00690160">
        <w:rPr>
          <w:b/>
          <w:sz w:val="28"/>
          <w:szCs w:val="28"/>
        </w:rPr>
        <w:t xml:space="preserve"> Security Perforated Linear </w:t>
      </w:r>
      <w:r w:rsidRPr="00E57DA6">
        <w:rPr>
          <w:b/>
          <w:sz w:val="28"/>
          <w:szCs w:val="28"/>
        </w:rPr>
        <w:t>Diffuser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60FF3138" w:rsidR="000F5C09" w:rsidRPr="00E57DA6" w:rsidRDefault="000F5C09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E57DA6">
        <w:rPr>
          <w:bCs/>
        </w:rPr>
        <w:t>Slot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D769BD">
      <w:pPr>
        <w:pStyle w:val="ListA"/>
        <w:numPr>
          <w:ilvl w:val="0"/>
          <w:numId w:val="38"/>
        </w:numPr>
        <w:spacing w:after="0"/>
        <w:rPr>
          <w:spacing w:val="0"/>
        </w:rPr>
      </w:pPr>
      <w:bookmarkStart w:id="0" w:name="_Hlk156292334"/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4EB0603F" w14:textId="77777777" w:rsidR="0060432B" w:rsidRPr="005C772B" w:rsidRDefault="0060432B" w:rsidP="00D769BD">
      <w:pPr>
        <w:pStyle w:val="ListA"/>
        <w:numPr>
          <w:ilvl w:val="0"/>
          <w:numId w:val="38"/>
        </w:numPr>
        <w:spacing w:after="0"/>
      </w:pPr>
      <w:r w:rsidRPr="005C772B">
        <w:t>ASHRAE Standard 55 – Thermal Environmental Conditions for Human Occupancy</w:t>
      </w:r>
    </w:p>
    <w:p w14:paraId="5F69300B" w14:textId="77777777" w:rsidR="0060432B" w:rsidRDefault="0060432B" w:rsidP="00D769BD">
      <w:pPr>
        <w:pStyle w:val="ListA"/>
        <w:numPr>
          <w:ilvl w:val="0"/>
          <w:numId w:val="38"/>
        </w:numPr>
        <w:spacing w:after="0"/>
      </w:pPr>
      <w:r w:rsidRPr="005C772B">
        <w:t>ASHRAE Standard 70 – Method of Testing the Performance of Air Outlets and Air Inlets</w:t>
      </w:r>
    </w:p>
    <w:p w14:paraId="61650A0F" w14:textId="77777777" w:rsidR="0060432B" w:rsidRDefault="0060432B" w:rsidP="00D769BD">
      <w:pPr>
        <w:pStyle w:val="ListA"/>
        <w:numPr>
          <w:ilvl w:val="0"/>
          <w:numId w:val="38"/>
        </w:numPr>
      </w:pPr>
      <w:r>
        <w:t>ASTM B117 – Standard Practice for Operating Salt Spray (Fog) Apparatus</w:t>
      </w:r>
    </w:p>
    <w:p w14:paraId="7C3FC926" w14:textId="77777777" w:rsidR="0060432B" w:rsidRPr="00F51F9E" w:rsidRDefault="0060432B" w:rsidP="00D769BD">
      <w:pPr>
        <w:pStyle w:val="ListA"/>
        <w:numPr>
          <w:ilvl w:val="0"/>
          <w:numId w:val="38"/>
        </w:numPr>
      </w:pPr>
      <w:r w:rsidRPr="00F51F9E">
        <w:t xml:space="preserve">ASTM </w:t>
      </w:r>
      <w:r>
        <w:t>D</w:t>
      </w:r>
      <w:r w:rsidRPr="00F51F9E">
        <w:t>610 – Standard Practice for Evaluating Degree of Rusting on Painted Steel Surfaces</w:t>
      </w:r>
    </w:p>
    <w:p w14:paraId="36149FA1" w14:textId="77777777" w:rsidR="0060432B" w:rsidRDefault="0060432B" w:rsidP="00D769BD">
      <w:pPr>
        <w:pStyle w:val="ListA"/>
        <w:numPr>
          <w:ilvl w:val="0"/>
          <w:numId w:val="38"/>
        </w:numPr>
      </w:pPr>
      <w:r w:rsidRPr="00F51F9E">
        <w:t xml:space="preserve">ASTM </w:t>
      </w:r>
      <w:r>
        <w:t>D</w:t>
      </w:r>
      <w:r w:rsidRPr="00F51F9E">
        <w:t xml:space="preserve">714 – Test Method for Evaluating Degree of Blistering of Paints </w:t>
      </w:r>
    </w:p>
    <w:p w14:paraId="503CC1D3" w14:textId="77777777" w:rsidR="0060432B" w:rsidRPr="00F51F9E" w:rsidRDefault="0060432B" w:rsidP="00D769BD">
      <w:pPr>
        <w:pStyle w:val="ListA"/>
        <w:numPr>
          <w:ilvl w:val="0"/>
          <w:numId w:val="38"/>
        </w:numPr>
      </w:pPr>
      <w:r>
        <w:t>ASTM D870 – Standard Practice for Testing Water Resistance of Coatings Using Water Immersion</w:t>
      </w:r>
    </w:p>
    <w:p w14:paraId="45E4896E" w14:textId="77777777" w:rsidR="0060432B" w:rsidRDefault="0060432B" w:rsidP="00D769BD">
      <w:pPr>
        <w:pStyle w:val="ListA"/>
        <w:numPr>
          <w:ilvl w:val="0"/>
          <w:numId w:val="38"/>
        </w:numPr>
      </w:pPr>
      <w:r w:rsidRPr="00F51F9E">
        <w:t>ASTM D1654 – Standard Test Method for Evaluation of Painted or Coated Specimens Subjected to Corrosive Environments</w:t>
      </w:r>
    </w:p>
    <w:p w14:paraId="6B790944" w14:textId="77777777" w:rsidR="0060432B" w:rsidRDefault="0060432B" w:rsidP="00D769BD">
      <w:pPr>
        <w:pStyle w:val="ListA"/>
        <w:numPr>
          <w:ilvl w:val="0"/>
          <w:numId w:val="38"/>
        </w:numPr>
      </w:pPr>
      <w:bookmarkStart w:id="1" w:name="_Hlk156291604"/>
      <w:r>
        <w:t>ASTM D2794 – Standard Test Method for Resistance of Organic Coatings to the Effects of Rapid Deformation (Impact)</w:t>
      </w:r>
    </w:p>
    <w:p w14:paraId="1D655A69" w14:textId="77777777" w:rsidR="0060432B" w:rsidRDefault="0060432B" w:rsidP="00D769BD">
      <w:pPr>
        <w:pStyle w:val="ListA"/>
        <w:numPr>
          <w:ilvl w:val="0"/>
          <w:numId w:val="38"/>
        </w:numPr>
      </w:pPr>
      <w:r>
        <w:t>ASTM D3363 – Standard Test Method for Film Hardness by Pencil Test</w:t>
      </w:r>
    </w:p>
    <w:p w14:paraId="544A266A" w14:textId="77777777" w:rsidR="0060432B" w:rsidRPr="005C772B" w:rsidRDefault="0060432B" w:rsidP="00D769BD">
      <w:pPr>
        <w:pStyle w:val="ListA"/>
        <w:numPr>
          <w:ilvl w:val="0"/>
          <w:numId w:val="38"/>
        </w:numPr>
      </w:pPr>
      <w:r w:rsidRPr="005C772B">
        <w:t>NFPA 90A – Standard for the Installation of Air-Conditioning and Ventilating Systems</w:t>
      </w:r>
    </w:p>
    <w:p w14:paraId="3BB09A28" w14:textId="77777777" w:rsidR="0060432B" w:rsidRPr="005C772B" w:rsidRDefault="0060432B" w:rsidP="00D769BD">
      <w:pPr>
        <w:pStyle w:val="ListA"/>
        <w:numPr>
          <w:ilvl w:val="0"/>
          <w:numId w:val="38"/>
        </w:numPr>
      </w:pPr>
      <w:r w:rsidRPr="005C772B">
        <w:t>UL181 – Standard for Factory-Made Air Ducts and Air Connectors</w:t>
      </w:r>
    </w:p>
    <w:p w14:paraId="0116CEB8" w14:textId="77777777" w:rsidR="0060432B" w:rsidRPr="00F51F9E" w:rsidRDefault="0060432B" w:rsidP="00D769BD">
      <w:pPr>
        <w:pStyle w:val="ListA"/>
        <w:numPr>
          <w:ilvl w:val="0"/>
          <w:numId w:val="38"/>
        </w:numPr>
      </w:pPr>
      <w:r w:rsidRPr="005C772B">
        <w:t>UL/ULC – Underwriters Laboratories Fire Resistance Directory/Underwriters Laboratories of Canada Equipment and Materials Directory</w:t>
      </w:r>
    </w:p>
    <w:bookmarkEnd w:id="1"/>
    <w:bookmarkEnd w:id="0"/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45245290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</w:t>
      </w:r>
      <w:r w:rsidR="00CF5D09">
        <w:t>mance ratings that indicate air</w:t>
      </w:r>
      <w:r w:rsidRPr="00E57DA6">
        <w:t>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56945B1" w14:textId="1EAF62E2" w:rsidR="004045D1" w:rsidRPr="00E57DA6" w:rsidRDefault="000553F1" w:rsidP="00690160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Security Perforated Linear </w:t>
      </w:r>
      <w:r w:rsidR="000F5C09" w:rsidRPr="00E57DA6">
        <w:t xml:space="preserve">Diffusers: </w:t>
      </w:r>
      <w:r w:rsidR="00690160">
        <w:t>MSPLD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18078616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E81673">
        <w:rPr>
          <w:b/>
        </w:rPr>
        <w:t>Security Perforated Linear Diffuser</w:t>
      </w:r>
    </w:p>
    <w:p w14:paraId="42BC03E8" w14:textId="77777777" w:rsidR="000F5C09" w:rsidRPr="00E57DA6" w:rsidRDefault="000F5C09" w:rsidP="0060432B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77D2DB0A" w14:textId="43E918D8" w:rsidR="00B11D4D" w:rsidRPr="00B11D4D" w:rsidRDefault="000F5C09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>model</w:t>
      </w:r>
      <w:r w:rsidR="000553F1">
        <w:rPr>
          <w:lang w:val="en-CA"/>
        </w:rPr>
        <w:t xml:space="preserve"> MSPLD security perforated linear diffuser </w:t>
      </w:r>
      <w:r w:rsidRPr="00E57DA6">
        <w:rPr>
          <w:lang w:val="en-CA"/>
        </w:rPr>
        <w:t xml:space="preserve">in sizes and capacities as shown by the plans and air distribution schedule. 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60432B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17ED03B2" w14:textId="1555BB80" w:rsidR="000553F1" w:rsidRDefault="000553F1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diffuser shall </w:t>
      </w:r>
      <w:r w:rsidR="00DE0058">
        <w:t>consist</w:t>
      </w:r>
      <w:r>
        <w:t xml:space="preserve"> of a </w:t>
      </w:r>
      <w:r w:rsidR="00623A0A">
        <w:t xml:space="preserve">“W-Shaped” </w:t>
      </w:r>
      <w:proofErr w:type="gramStart"/>
      <w:r>
        <w:t>12 gauge</w:t>
      </w:r>
      <w:proofErr w:type="gramEnd"/>
      <w:r w:rsidR="00DE0058">
        <w:t xml:space="preserve"> steel </w:t>
      </w:r>
      <w:r>
        <w:t xml:space="preserve">face with 1/8 inch holes, on 3/16 inch staggered centers. </w:t>
      </w:r>
    </w:p>
    <w:p w14:paraId="2F29CEC2" w14:textId="459980B5" w:rsidR="00E81673" w:rsidRDefault="00E81673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diffuser face shall be fastened to a </w:t>
      </w:r>
      <w:proofErr w:type="gramStart"/>
      <w:r>
        <w:t>12 gauge</w:t>
      </w:r>
      <w:proofErr w:type="gramEnd"/>
      <w:r>
        <w:t xml:space="preserve"> steel sleeve with a [one-way airflow patt</w:t>
      </w:r>
      <w:r w:rsidR="00731E96">
        <w:t>ern</w:t>
      </w:r>
      <w:r>
        <w:t>]</w:t>
      </w:r>
      <w:r w:rsidR="00731E96">
        <w:t xml:space="preserve"> or [two-way airflow pattern].</w:t>
      </w:r>
      <w:r>
        <w:t xml:space="preserve"> </w:t>
      </w:r>
    </w:p>
    <w:p w14:paraId="60E6C566" w14:textId="77777777" w:rsidR="001408DF" w:rsidRDefault="001408DF" w:rsidP="001408D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0BFC7345" w14:textId="77777777" w:rsidR="0060432B" w:rsidRPr="00F51F9E" w:rsidRDefault="0060432B" w:rsidP="0060432B">
      <w:pPr>
        <w:pStyle w:val="ListA"/>
        <w:numPr>
          <w:ilvl w:val="0"/>
          <w:numId w:val="37"/>
        </w:numPr>
      </w:pPr>
      <w:r w:rsidRPr="00F51F9E">
        <w:t>Paint Specification:</w:t>
      </w:r>
    </w:p>
    <w:p w14:paraId="6EDEE060" w14:textId="77777777" w:rsidR="0060432B" w:rsidRPr="00F51F9E" w:rsidRDefault="0060432B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7752B98F" w14:textId="77777777" w:rsidR="0060432B" w:rsidRDefault="0060432B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BA5985D" w14:textId="77777777" w:rsidR="0060432B" w:rsidRDefault="0060432B" w:rsidP="006043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AD2F389" w14:textId="77777777" w:rsidR="0060432B" w:rsidRDefault="0060432B" w:rsidP="006043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69D5C11C" w14:textId="77777777" w:rsidR="0060432B" w:rsidRDefault="0060432B" w:rsidP="006043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485E300E" w14:textId="77777777" w:rsidR="0060432B" w:rsidRDefault="0060432B" w:rsidP="006043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60665D9A" w14:textId="77777777" w:rsidR="0060432B" w:rsidRDefault="0060432B" w:rsidP="006043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78CD3B7" w14:textId="09A98073" w:rsidR="0060432B" w:rsidRPr="001F2C95" w:rsidRDefault="0060432B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3092761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3B89B754" w14:textId="77777777" w:rsidR="000F5C09" w:rsidRPr="00E57DA6" w:rsidRDefault="000F5C09" w:rsidP="0060432B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Options (</w:t>
      </w:r>
      <w:r w:rsidRPr="00E57DA6">
        <w:rPr>
          <w:b/>
        </w:rPr>
        <w:t>select all that apply</w:t>
      </w:r>
      <w:r w:rsidRPr="00E57DA6">
        <w:t>):</w:t>
      </w:r>
    </w:p>
    <w:p w14:paraId="436D0CF5" w14:textId="12D855CD" w:rsidR="00E81673" w:rsidRPr="00F51F9E" w:rsidRDefault="00731E96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Fastening Options </w:t>
      </w:r>
      <w:r w:rsidR="00E81673">
        <w:t>(</w:t>
      </w:r>
      <w:r w:rsidR="00E81673" w:rsidRPr="00B63426">
        <w:rPr>
          <w:b/>
        </w:rPr>
        <w:t>select one</w:t>
      </w:r>
      <w:r w:rsidR="00E81673">
        <w:t>)</w:t>
      </w:r>
      <w:r w:rsidR="00E81673" w:rsidRPr="00F51F9E">
        <w:t>:</w:t>
      </w:r>
    </w:p>
    <w:p w14:paraId="4996ECFE" w14:textId="192C3D49" w:rsidR="00E81673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</w:t>
      </w:r>
      <w:r w:rsidR="00731E96">
        <w:t>diffuser</w:t>
      </w:r>
      <w:r w:rsidRPr="00F51F9E">
        <w:t xml:space="preserve"> shall be supplied with </w:t>
      </w:r>
      <w:r>
        <w:t xml:space="preserve">a 1 x 1 x </w:t>
      </w:r>
      <w:proofErr w:type="gramStart"/>
      <w:r>
        <w:t>3/16 inch</w:t>
      </w:r>
      <w:proofErr w:type="gramEnd"/>
      <w:r>
        <w:t xml:space="preserve"> steel angle mounting </w:t>
      </w:r>
      <w:proofErr w:type="gramStart"/>
      <w:r>
        <w:t>frames</w:t>
      </w:r>
      <w:proofErr w:type="gramEnd"/>
      <w:r>
        <w:t>.</w:t>
      </w:r>
    </w:p>
    <w:p w14:paraId="3E0EABE2" w14:textId="619D7E95" w:rsidR="00E81673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</w:t>
      </w:r>
      <w:r w:rsidR="00731E96">
        <w:t>diffuser</w:t>
      </w:r>
      <w:r w:rsidR="00731E96" w:rsidRPr="00F51F9E">
        <w:t xml:space="preserve"> </w:t>
      </w:r>
      <w:r w:rsidRPr="00F51F9E">
        <w:t xml:space="preserve">shall be supplied with </w:t>
      </w:r>
      <w:r>
        <w:t xml:space="preserve">a 1-1/2 x 1-1/2 x </w:t>
      </w:r>
      <w:proofErr w:type="gramStart"/>
      <w:r>
        <w:t>3/16 inch</w:t>
      </w:r>
      <w:proofErr w:type="gramEnd"/>
      <w:r>
        <w:t xml:space="preserve"> steel angle mounting frames.</w:t>
      </w:r>
    </w:p>
    <w:p w14:paraId="53E4CE3F" w14:textId="0BFF70F8" w:rsidR="00E81673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</w:t>
      </w:r>
      <w:r w:rsidR="00731E96">
        <w:t>diffuser</w:t>
      </w:r>
      <w:r w:rsidR="00731E96" w:rsidRPr="00F51F9E">
        <w:t xml:space="preserve"> </w:t>
      </w:r>
      <w:r w:rsidRPr="00F51F9E">
        <w:t xml:space="preserve">shall be supplied with </w:t>
      </w:r>
      <w:r>
        <w:t xml:space="preserve">a 1 x 1 x </w:t>
      </w:r>
      <w:proofErr w:type="gramStart"/>
      <w:r>
        <w:t>1/8 inch</w:t>
      </w:r>
      <w:proofErr w:type="gramEnd"/>
      <w:r>
        <w:t xml:space="preserve"> steel angle mounting </w:t>
      </w:r>
      <w:proofErr w:type="gramStart"/>
      <w:r>
        <w:t>frames</w:t>
      </w:r>
      <w:proofErr w:type="gramEnd"/>
      <w:r>
        <w:t>.</w:t>
      </w:r>
    </w:p>
    <w:p w14:paraId="3FB20ABF" w14:textId="77777777" w:rsidR="00731E96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</w:t>
      </w:r>
      <w:r w:rsidR="00731E96">
        <w:t>diffuser</w:t>
      </w:r>
      <w:r w:rsidR="00731E96" w:rsidRPr="00F51F9E">
        <w:t xml:space="preserve"> </w:t>
      </w:r>
      <w:r w:rsidRPr="00F51F9E">
        <w:t xml:space="preserve">shall be supplied with </w:t>
      </w:r>
      <w:r>
        <w:t xml:space="preserve">a 1-1/2 x 1-1/2 x </w:t>
      </w:r>
      <w:proofErr w:type="gramStart"/>
      <w:r>
        <w:t>1/8 inch</w:t>
      </w:r>
      <w:proofErr w:type="gramEnd"/>
      <w:r>
        <w:t xml:space="preserve"> steel angle mounting frames.</w:t>
      </w:r>
    </w:p>
    <w:p w14:paraId="08038951" w14:textId="77777777" w:rsidR="00731E96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spanner screws</w:t>
      </w:r>
      <w:r w:rsidR="00731E96">
        <w:t>.</w:t>
      </w:r>
    </w:p>
    <w:p w14:paraId="40DE3C58" w14:textId="1A31E0C6" w:rsidR="00731E96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spanner screws</w:t>
      </w:r>
      <w:r w:rsidR="00731E96">
        <w:t>.</w:t>
      </w:r>
    </w:p>
    <w:p w14:paraId="42363601" w14:textId="26DD7DDA" w:rsidR="00731E96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Torx screws</w:t>
      </w:r>
      <w:r w:rsidR="00731E96">
        <w:t>.</w:t>
      </w:r>
    </w:p>
    <w:p w14:paraId="5EFCB934" w14:textId="34C28E65" w:rsidR="00E81673" w:rsidRDefault="00E81673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Torx screws</w:t>
      </w:r>
      <w:r w:rsidR="00731E96">
        <w:t>.</w:t>
      </w:r>
    </w:p>
    <w:p w14:paraId="2059E1F9" w14:textId="082F2DDF" w:rsidR="00E81673" w:rsidRDefault="00731E96" w:rsidP="006043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Plenum:</w:t>
      </w:r>
    </w:p>
    <w:p w14:paraId="29EDAD2F" w14:textId="1703E92B" w:rsidR="00731E96" w:rsidRDefault="00731E96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be supplied with a coated steel plenum</w:t>
      </w:r>
      <w:r w:rsidR="00596C7B">
        <w:t>.</w:t>
      </w:r>
    </w:p>
    <w:p w14:paraId="1709B6B1" w14:textId="288E8BD6" w:rsidR="00596C7B" w:rsidRDefault="00596C7B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plenum assembly shall have a side inlet configuration with [field cut], [standard inlet] or [beaded inlet] connection. </w:t>
      </w:r>
    </w:p>
    <w:p w14:paraId="01A9D076" w14:textId="4E8BBAAA" w:rsidR="00596C7B" w:rsidRDefault="00596C7B" w:rsidP="006043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[Optional] The plenum shall be internally line with ¼ inch thick [fiberglass] or [fiber free] insulation</w:t>
      </w:r>
      <w:r w:rsidR="00EA491B">
        <w:t>.</w:t>
      </w:r>
    </w:p>
    <w:p w14:paraId="44CAC8AB" w14:textId="77777777" w:rsidR="00E91636" w:rsidRDefault="00E91636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6EABA88" w14:textId="77777777" w:rsidR="002346BD" w:rsidRPr="008607A8" w:rsidRDefault="002346BD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n-CA"/>
        </w:rPr>
      </w:pPr>
    </w:p>
    <w:p w14:paraId="158C30DA" w14:textId="12B8B933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7BDD667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lastRenderedPageBreak/>
        <w:t>See Section 01 79 00 – Demonstration and Training for addition.</w:t>
      </w:r>
    </w:p>
    <w:sectPr w:rsidR="00C801D7" w:rsidRPr="00E57DA6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315" w14:textId="77777777" w:rsidR="00847C1A" w:rsidRDefault="00847C1A" w:rsidP="00613808">
      <w:r>
        <w:separator/>
      </w:r>
    </w:p>
  </w:endnote>
  <w:endnote w:type="continuationSeparator" w:id="0">
    <w:p w14:paraId="403BC170" w14:textId="77777777" w:rsidR="00847C1A" w:rsidRDefault="00847C1A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BEA1B93" w:rsidR="00613808" w:rsidRPr="00DD2141" w:rsidRDefault="0039724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3360" behindDoc="1" locked="0" layoutInCell="1" allowOverlap="1" wp14:anchorId="37615959" wp14:editId="566AD7EA">
          <wp:simplePos x="0" y="0"/>
          <wp:positionH relativeFrom="page">
            <wp:posOffset>-1905</wp:posOffset>
          </wp:positionH>
          <wp:positionV relativeFrom="page">
            <wp:posOffset>9421495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61">
      <w:rPr>
        <w:rStyle w:val="PageNumber"/>
        <w:sz w:val="20"/>
        <w:szCs w:val="20"/>
      </w:rPr>
      <w:t>SD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8607A8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39A5" w14:textId="77777777" w:rsidR="00847C1A" w:rsidRDefault="00847C1A" w:rsidP="00613808">
      <w:r>
        <w:separator/>
      </w:r>
    </w:p>
  </w:footnote>
  <w:footnote w:type="continuationSeparator" w:id="0">
    <w:p w14:paraId="2F81E0BE" w14:textId="77777777" w:rsidR="00847C1A" w:rsidRDefault="00847C1A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F74C38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3462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352CB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453C7"/>
    <w:multiLevelType w:val="hybridMultilevel"/>
    <w:tmpl w:val="E75AE7A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553B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5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3793589">
    <w:abstractNumId w:val="10"/>
  </w:num>
  <w:num w:numId="2" w16cid:durableId="662902422">
    <w:abstractNumId w:val="3"/>
  </w:num>
  <w:num w:numId="3" w16cid:durableId="2102218697">
    <w:abstractNumId w:val="6"/>
  </w:num>
  <w:num w:numId="4" w16cid:durableId="1626345328">
    <w:abstractNumId w:val="17"/>
  </w:num>
  <w:num w:numId="5" w16cid:durableId="1755317283">
    <w:abstractNumId w:val="0"/>
  </w:num>
  <w:num w:numId="6" w16cid:durableId="103119282">
    <w:abstractNumId w:val="25"/>
  </w:num>
  <w:num w:numId="7" w16cid:durableId="1119102672">
    <w:abstractNumId w:val="13"/>
  </w:num>
  <w:num w:numId="8" w16cid:durableId="1104575816">
    <w:abstractNumId w:val="20"/>
  </w:num>
  <w:num w:numId="9" w16cid:durableId="870608806">
    <w:abstractNumId w:val="35"/>
  </w:num>
  <w:num w:numId="10" w16cid:durableId="652300729">
    <w:abstractNumId w:val="2"/>
  </w:num>
  <w:num w:numId="11" w16cid:durableId="1831361728">
    <w:abstractNumId w:val="2"/>
    <w:lvlOverride w:ilvl="0">
      <w:startOverride w:val="1"/>
    </w:lvlOverride>
  </w:num>
  <w:num w:numId="12" w16cid:durableId="932784083">
    <w:abstractNumId w:val="2"/>
    <w:lvlOverride w:ilvl="0">
      <w:startOverride w:val="1"/>
    </w:lvlOverride>
  </w:num>
  <w:num w:numId="13" w16cid:durableId="295764793">
    <w:abstractNumId w:val="27"/>
  </w:num>
  <w:num w:numId="14" w16cid:durableId="646085960">
    <w:abstractNumId w:val="28"/>
  </w:num>
  <w:num w:numId="15" w16cid:durableId="713114033">
    <w:abstractNumId w:val="14"/>
  </w:num>
  <w:num w:numId="16" w16cid:durableId="2135438386">
    <w:abstractNumId w:val="8"/>
  </w:num>
  <w:num w:numId="17" w16cid:durableId="535628456">
    <w:abstractNumId w:val="11"/>
  </w:num>
  <w:num w:numId="18" w16cid:durableId="607662926">
    <w:abstractNumId w:val="30"/>
  </w:num>
  <w:num w:numId="19" w16cid:durableId="47611280">
    <w:abstractNumId w:val="5"/>
  </w:num>
  <w:num w:numId="20" w16cid:durableId="314535541">
    <w:abstractNumId w:val="16"/>
  </w:num>
  <w:num w:numId="21" w16cid:durableId="1401831703">
    <w:abstractNumId w:val="7"/>
  </w:num>
  <w:num w:numId="22" w16cid:durableId="924723399">
    <w:abstractNumId w:val="21"/>
  </w:num>
  <w:num w:numId="23" w16cid:durableId="1350566524">
    <w:abstractNumId w:val="4"/>
  </w:num>
  <w:num w:numId="24" w16cid:durableId="819075901">
    <w:abstractNumId w:val="22"/>
  </w:num>
  <w:num w:numId="25" w16cid:durableId="1972132204">
    <w:abstractNumId w:val="24"/>
  </w:num>
  <w:num w:numId="26" w16cid:durableId="1610504678">
    <w:abstractNumId w:val="33"/>
  </w:num>
  <w:num w:numId="27" w16cid:durableId="681081954">
    <w:abstractNumId w:val="19"/>
  </w:num>
  <w:num w:numId="28" w16cid:durableId="1463422727">
    <w:abstractNumId w:val="29"/>
  </w:num>
  <w:num w:numId="29" w16cid:durableId="1658920285">
    <w:abstractNumId w:val="26"/>
  </w:num>
  <w:num w:numId="30" w16cid:durableId="884683596">
    <w:abstractNumId w:val="1"/>
  </w:num>
  <w:num w:numId="31" w16cid:durableId="2099709311">
    <w:abstractNumId w:val="32"/>
  </w:num>
  <w:num w:numId="32" w16cid:durableId="2121871384">
    <w:abstractNumId w:val="18"/>
  </w:num>
  <w:num w:numId="33" w16cid:durableId="1900090662">
    <w:abstractNumId w:val="9"/>
  </w:num>
  <w:num w:numId="34" w16cid:durableId="1707176362">
    <w:abstractNumId w:val="31"/>
  </w:num>
  <w:num w:numId="35" w16cid:durableId="299506983">
    <w:abstractNumId w:val="23"/>
  </w:num>
  <w:num w:numId="36" w16cid:durableId="997346617">
    <w:abstractNumId w:val="12"/>
  </w:num>
  <w:num w:numId="37" w16cid:durableId="1437674790">
    <w:abstractNumId w:val="15"/>
  </w:num>
  <w:num w:numId="38" w16cid:durableId="2555968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41"/>
    <w:rsid w:val="0000535C"/>
    <w:rsid w:val="00050C9A"/>
    <w:rsid w:val="000553F1"/>
    <w:rsid w:val="00086A9B"/>
    <w:rsid w:val="00091E5F"/>
    <w:rsid w:val="000F0443"/>
    <w:rsid w:val="000F5C09"/>
    <w:rsid w:val="0012685A"/>
    <w:rsid w:val="00127E38"/>
    <w:rsid w:val="001408DF"/>
    <w:rsid w:val="001B70E0"/>
    <w:rsid w:val="00207AB6"/>
    <w:rsid w:val="002346BD"/>
    <w:rsid w:val="00260F72"/>
    <w:rsid w:val="00266C61"/>
    <w:rsid w:val="00276A9F"/>
    <w:rsid w:val="002F511C"/>
    <w:rsid w:val="00382960"/>
    <w:rsid w:val="00397242"/>
    <w:rsid w:val="003D47A8"/>
    <w:rsid w:val="004045D1"/>
    <w:rsid w:val="00440A55"/>
    <w:rsid w:val="0046689B"/>
    <w:rsid w:val="004E73D7"/>
    <w:rsid w:val="004F67A9"/>
    <w:rsid w:val="004F714F"/>
    <w:rsid w:val="00524C8D"/>
    <w:rsid w:val="0057051B"/>
    <w:rsid w:val="00596C7B"/>
    <w:rsid w:val="005C4664"/>
    <w:rsid w:val="005D24AF"/>
    <w:rsid w:val="005E6010"/>
    <w:rsid w:val="00603D79"/>
    <w:rsid w:val="0060432B"/>
    <w:rsid w:val="00613808"/>
    <w:rsid w:val="00623A0A"/>
    <w:rsid w:val="0066074D"/>
    <w:rsid w:val="00663C87"/>
    <w:rsid w:val="00685DD8"/>
    <w:rsid w:val="00685E3C"/>
    <w:rsid w:val="00690160"/>
    <w:rsid w:val="006D04DB"/>
    <w:rsid w:val="006F5733"/>
    <w:rsid w:val="006F79F5"/>
    <w:rsid w:val="007077A1"/>
    <w:rsid w:val="00707908"/>
    <w:rsid w:val="007208B0"/>
    <w:rsid w:val="00731E96"/>
    <w:rsid w:val="007439B2"/>
    <w:rsid w:val="00787D6A"/>
    <w:rsid w:val="00795DC2"/>
    <w:rsid w:val="007A5FDC"/>
    <w:rsid w:val="007D49C6"/>
    <w:rsid w:val="007E6C09"/>
    <w:rsid w:val="007F3F89"/>
    <w:rsid w:val="007F758F"/>
    <w:rsid w:val="00822FE3"/>
    <w:rsid w:val="00846B84"/>
    <w:rsid w:val="00847C1A"/>
    <w:rsid w:val="008607A8"/>
    <w:rsid w:val="00895CD2"/>
    <w:rsid w:val="00970FFA"/>
    <w:rsid w:val="009C23E8"/>
    <w:rsid w:val="009E0D7B"/>
    <w:rsid w:val="009F2E50"/>
    <w:rsid w:val="00A150E8"/>
    <w:rsid w:val="00A1515E"/>
    <w:rsid w:val="00A423F3"/>
    <w:rsid w:val="00A6073C"/>
    <w:rsid w:val="00AD147F"/>
    <w:rsid w:val="00AF3912"/>
    <w:rsid w:val="00B11D4D"/>
    <w:rsid w:val="00B20E21"/>
    <w:rsid w:val="00B52356"/>
    <w:rsid w:val="00B80EA1"/>
    <w:rsid w:val="00B8176F"/>
    <w:rsid w:val="00BC23C4"/>
    <w:rsid w:val="00C04828"/>
    <w:rsid w:val="00C44A24"/>
    <w:rsid w:val="00C801D7"/>
    <w:rsid w:val="00CC3611"/>
    <w:rsid w:val="00CF4E1C"/>
    <w:rsid w:val="00CF5D09"/>
    <w:rsid w:val="00D17136"/>
    <w:rsid w:val="00D24B59"/>
    <w:rsid w:val="00D47006"/>
    <w:rsid w:val="00D769BD"/>
    <w:rsid w:val="00DA5F43"/>
    <w:rsid w:val="00DD2141"/>
    <w:rsid w:val="00DE0058"/>
    <w:rsid w:val="00DE5D31"/>
    <w:rsid w:val="00DF633C"/>
    <w:rsid w:val="00E13580"/>
    <w:rsid w:val="00E57DA6"/>
    <w:rsid w:val="00E81673"/>
    <w:rsid w:val="00E90CCC"/>
    <w:rsid w:val="00E91636"/>
    <w:rsid w:val="00EA491B"/>
    <w:rsid w:val="00EA746B"/>
    <w:rsid w:val="00EE3DF5"/>
    <w:rsid w:val="00F05AD5"/>
    <w:rsid w:val="00F47667"/>
    <w:rsid w:val="00F5070A"/>
    <w:rsid w:val="00F85AAE"/>
    <w:rsid w:val="00F947F8"/>
    <w:rsid w:val="00FB4217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5:docId w15:val="{2781254D-5427-4FEF-9719-D1227278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dc:description/>
  <cp:lastModifiedBy>Sandrine Delaquis</cp:lastModifiedBy>
  <cp:revision>3</cp:revision>
  <dcterms:created xsi:type="dcterms:W3CDTF">2023-10-30T13:39:00Z</dcterms:created>
  <dcterms:modified xsi:type="dcterms:W3CDTF">2024-01-16T20:31:00Z</dcterms:modified>
</cp:coreProperties>
</file>